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306" w:rsidRPr="00F40306" w:rsidRDefault="00983A5F" w:rsidP="00F40306">
      <w:pPr>
        <w:jc w:val="center"/>
        <w:rPr>
          <w:sz w:val="40"/>
          <w:szCs w:val="40"/>
        </w:rPr>
      </w:pPr>
      <w:r>
        <w:rPr>
          <w:sz w:val="40"/>
          <w:szCs w:val="40"/>
        </w:rPr>
        <w:t>General accounting information, politics and cookies.</w:t>
      </w:r>
    </w:p>
    <w:p w:rsidR="006E31E2" w:rsidRPr="003C1DAA" w:rsidRDefault="00983A5F" w:rsidP="00494936">
      <w:pPr>
        <w:jc w:val="both"/>
      </w:pPr>
      <w:r>
        <w:t>This site</w:t>
      </w:r>
      <w:r w:rsidR="00F40306">
        <w:t xml:space="preserve"> ("website") </w:t>
      </w:r>
      <w:r>
        <w:t xml:space="preserve">is a property of </w:t>
      </w:r>
      <w:r w:rsidR="00F40306">
        <w:t xml:space="preserve">IEEE </w:t>
      </w:r>
      <w:r>
        <w:rPr>
          <w:lang w:val="bg-BG"/>
        </w:rPr>
        <w:t xml:space="preserve">CIS Chapter – Bulgaria </w:t>
      </w:r>
      <w:r>
        <w:t xml:space="preserve">and IEEE IM/CS/SMC Joint Chapter – </w:t>
      </w:r>
      <w:proofErr w:type="gramStart"/>
      <w:r>
        <w:t xml:space="preserve">Bulgaria </w:t>
      </w:r>
      <w:r>
        <w:rPr>
          <w:lang w:val="bg-BG"/>
        </w:rPr>
        <w:t xml:space="preserve"> and</w:t>
      </w:r>
      <w:proofErr w:type="gramEnd"/>
      <w:r>
        <w:rPr>
          <w:lang w:val="bg-BG"/>
        </w:rPr>
        <w:t xml:space="preserve"> of the IEEE Intelligent Systems</w:t>
      </w:r>
      <w:r w:rsidR="00494936">
        <w:t xml:space="preserve"> (IEEE IS)</w:t>
      </w:r>
      <w:r>
        <w:rPr>
          <w:lang w:val="bg-BG"/>
        </w:rPr>
        <w:t xml:space="preserve"> Conference with the accounting organization SAI ‚</w:t>
      </w:r>
      <w:r>
        <w:t xml:space="preserve">J. </w:t>
      </w:r>
      <w:proofErr w:type="spellStart"/>
      <w:r>
        <w:t>Atanassoff</w:t>
      </w:r>
      <w:proofErr w:type="spellEnd"/>
      <w:r>
        <w:t>’ (</w:t>
      </w:r>
      <w:r w:rsidR="00F40306">
        <w:rPr>
          <w:lang w:val="bg-BG"/>
        </w:rPr>
        <w:t xml:space="preserve"> САИ ‚Д. Атанасов‘</w:t>
      </w:r>
      <w:r w:rsidR="006E31E2">
        <w:t xml:space="preserve"> </w:t>
      </w:r>
      <w:r w:rsidR="006E31E2">
        <w:rPr>
          <w:lang w:val="bg-BG"/>
        </w:rPr>
        <w:t xml:space="preserve">с </w:t>
      </w:r>
      <w:r w:rsidR="003C1DAA">
        <w:rPr>
          <w:lang w:val="bg-BG"/>
        </w:rPr>
        <w:t xml:space="preserve">адрес на регистрация България, гр. София 1000, ул. Раковски 108, </w:t>
      </w:r>
      <w:r w:rsidR="00C64816">
        <w:rPr>
          <w:lang w:val="bg-BG"/>
        </w:rPr>
        <w:t xml:space="preserve">стая 413, </w:t>
      </w:r>
      <w:r w:rsidR="003C1DAA">
        <w:rPr>
          <w:lang w:val="bg-BG"/>
        </w:rPr>
        <w:t xml:space="preserve">тел. +359 2 9876169 и </w:t>
      </w:r>
      <w:r w:rsidR="006E31E2">
        <w:rPr>
          <w:lang w:val="bg-BG"/>
        </w:rPr>
        <w:t xml:space="preserve">ЕИК </w:t>
      </w:r>
      <w:r w:rsidR="003C1DAA">
        <w:t>BG121296817</w:t>
      </w:r>
      <w:r>
        <w:t xml:space="preserve">): Bulgaria, Sofia 1000, 108, </w:t>
      </w:r>
      <w:proofErr w:type="spellStart"/>
      <w:r>
        <w:t>Rakovsky</w:t>
      </w:r>
      <w:proofErr w:type="spellEnd"/>
      <w:r>
        <w:t xml:space="preserve"> Str., Room 413. Phone +359 2 9876 169</w:t>
      </w:r>
    </w:p>
    <w:p w:rsidR="00F40306" w:rsidRDefault="00983A5F" w:rsidP="00494936">
      <w:pPr>
        <w:jc w:val="both"/>
      </w:pPr>
      <w:r w:rsidRPr="00983A5F">
        <w:t>The privacy / security policy described here only covers information collected from this website. This is not an online store and only people who have pa</w:t>
      </w:r>
      <w:r>
        <w:t>sswords for making a payment could register</w:t>
      </w:r>
      <w:r w:rsidRPr="00983A5F">
        <w:t xml:space="preserve"> here</w:t>
      </w:r>
      <w:r>
        <w:t xml:space="preserve"> in certain conditions</w:t>
      </w:r>
      <w:r w:rsidRPr="00983A5F">
        <w:t>. No cookies are collected in the system.</w:t>
      </w:r>
    </w:p>
    <w:p w:rsidR="00F40306" w:rsidRPr="00F40306" w:rsidRDefault="00494936" w:rsidP="00F40306">
      <w:pPr>
        <w:jc w:val="center"/>
        <w:rPr>
          <w:sz w:val="36"/>
          <w:szCs w:val="36"/>
        </w:rPr>
      </w:pPr>
      <w:r>
        <w:rPr>
          <w:sz w:val="36"/>
          <w:szCs w:val="36"/>
        </w:rPr>
        <w:t>Security issues at the IEEE IS Conference</w:t>
      </w:r>
    </w:p>
    <w:p w:rsidR="00F40306" w:rsidRDefault="00494936" w:rsidP="00494936">
      <w:pPr>
        <w:jc w:val="both"/>
      </w:pPr>
      <w:r w:rsidRPr="00494936">
        <w:t xml:space="preserve">The personal information provided on the website and online </w:t>
      </w:r>
      <w:r>
        <w:t>debit/</w:t>
      </w:r>
      <w:r w:rsidRPr="00494936">
        <w:t>credit card transactions is transmitted through a secure server. We are committed to handling your personal information with high standards of information security. We take appropriate physical, electronic and administrative steps to maintain the security and accuracy of the information we collect, including limiting the number of people who have physical access to our database servers, and the use of electronic security and password protection against unauthorized access.</w:t>
      </w:r>
    </w:p>
    <w:p w:rsidR="00F40306" w:rsidRDefault="00494936" w:rsidP="00494936">
      <w:pPr>
        <w:jc w:val="both"/>
      </w:pPr>
      <w:r w:rsidRPr="00494936">
        <w:t>Our website uses encryption technology such as Secure Sockets Layer (SSL) to protect your personal information while transporting data. SSL encrypts order information such as your name, address and credit card number. The customer service center and the stores al</w:t>
      </w:r>
      <w:r>
        <w:t xml:space="preserve">so operate in a private, secure </w:t>
      </w:r>
      <w:r w:rsidRPr="00494936">
        <w:t>network. Please note that email is not encrypted and is not considered a secure means of transmitting credit card information.</w:t>
      </w:r>
    </w:p>
    <w:p w:rsidR="00F40306" w:rsidRPr="00F40306" w:rsidRDefault="00494936" w:rsidP="00F40306">
      <w:pPr>
        <w:jc w:val="center"/>
        <w:rPr>
          <w:sz w:val="36"/>
          <w:szCs w:val="36"/>
        </w:rPr>
      </w:pPr>
      <w:r>
        <w:rPr>
          <w:sz w:val="36"/>
          <w:szCs w:val="36"/>
        </w:rPr>
        <w:t>Intelligent Systems Conference:</w:t>
      </w:r>
      <w:r w:rsidRPr="00494936">
        <w:rPr>
          <w:sz w:val="36"/>
          <w:szCs w:val="36"/>
        </w:rPr>
        <w:t xml:space="preserve"> Privacy</w:t>
      </w:r>
      <w:r>
        <w:rPr>
          <w:sz w:val="36"/>
          <w:szCs w:val="36"/>
        </w:rPr>
        <w:t xml:space="preserve"> Issues</w:t>
      </w:r>
    </w:p>
    <w:p w:rsidR="00494936" w:rsidRDefault="00494936" w:rsidP="00494936">
      <w:pPr>
        <w:jc w:val="both"/>
      </w:pPr>
      <w:r>
        <w:t>To help us reach our goal of delivering the highest quality products and services, we use the information from our rela</w:t>
      </w:r>
      <w:r w:rsidR="00CC036C">
        <w:t>tionships with you our authors of conference papers</w:t>
      </w:r>
      <w:r>
        <w:t>. Because we respect your privacy, we have put in place procedures to ensure that your personal information is processed in a secure and responsible manner. We have published this privacy statement to explain our information collection practices and the choices you make about how information is collected and used.</w:t>
      </w:r>
    </w:p>
    <w:p w:rsidR="00494936" w:rsidRDefault="00494936" w:rsidP="00494936">
      <w:pPr>
        <w:jc w:val="both"/>
      </w:pPr>
    </w:p>
    <w:p w:rsidR="00494936" w:rsidRDefault="00494936" w:rsidP="00494936">
      <w:pPr>
        <w:jc w:val="both"/>
      </w:pPr>
      <w:r>
        <w:t>As we continue to grow our website and take advantage of advances in technology to improve the services we offer, this privacy policy is likely to change. Therefore, we recommend that you check these policies to understand our current privacy policy.</w:t>
      </w:r>
    </w:p>
    <w:p w:rsidR="00494936" w:rsidRDefault="00494936" w:rsidP="00494936">
      <w:pPr>
        <w:jc w:val="both"/>
      </w:pPr>
    </w:p>
    <w:p w:rsidR="00494936" w:rsidRDefault="00494936" w:rsidP="00494936">
      <w:pPr>
        <w:jc w:val="both"/>
      </w:pPr>
      <w:r>
        <w:t>Online account registration - not required. Therefore, we do not use cookies or transmit any information to third parties.</w:t>
      </w:r>
    </w:p>
    <w:p w:rsidR="00F40306" w:rsidRPr="00245CB7" w:rsidRDefault="00CC036C" w:rsidP="00F40306">
      <w:pPr>
        <w:jc w:val="center"/>
        <w:rPr>
          <w:sz w:val="36"/>
          <w:szCs w:val="36"/>
        </w:rPr>
      </w:pPr>
      <w:bookmarkStart w:id="0" w:name="_GoBack"/>
      <w:r w:rsidRPr="00245CB7">
        <w:rPr>
          <w:sz w:val="36"/>
          <w:szCs w:val="36"/>
        </w:rPr>
        <w:t>Information Gathering</w:t>
      </w:r>
    </w:p>
    <w:bookmarkEnd w:id="0"/>
    <w:p w:rsidR="00CC036C" w:rsidRDefault="00CC036C" w:rsidP="00CC036C">
      <w:pPr>
        <w:jc w:val="both"/>
      </w:pPr>
      <w:r>
        <w:lastRenderedPageBreak/>
        <w:t xml:space="preserve">As a whole, you can browse our website without providing personally identifiable information. Only if payment of the participation fee is required, you must enter the name and other card details, which are not stored in any database but serve only for the transaction to the </w:t>
      </w:r>
      <w:r>
        <w:t>servicing bank</w:t>
      </w:r>
      <w:r>
        <w:t>.</w:t>
      </w:r>
    </w:p>
    <w:p w:rsidR="00CC036C" w:rsidRDefault="00CC036C" w:rsidP="00CC036C">
      <w:pPr>
        <w:jc w:val="both"/>
      </w:pPr>
    </w:p>
    <w:p w:rsidR="00CC036C" w:rsidRDefault="00CC036C" w:rsidP="00CC036C">
      <w:pPr>
        <w:jc w:val="both"/>
      </w:pPr>
      <w:r>
        <w:t>We are committed to ensuring that your information is protected. To prevent unauthorized access or disclosure, we have put in place appropriate physical, electronic, and management procedures to protect and secure the information we collect online.</w:t>
      </w:r>
    </w:p>
    <w:p w:rsidR="00CC036C" w:rsidRDefault="00CC036C" w:rsidP="00CC036C">
      <w:pPr>
        <w:jc w:val="both"/>
      </w:pPr>
    </w:p>
    <w:p w:rsidR="00CC036C" w:rsidRDefault="00CC036C" w:rsidP="00CC036C">
      <w:pPr>
        <w:jc w:val="both"/>
      </w:pPr>
      <w:r>
        <w:t>Please note that we have all the necessary information for the payer in advance because he / she has sent us a scientific report for publication in conference proceedings. Therefore, we do not need to keep your data entered through this site.</w:t>
      </w:r>
    </w:p>
    <w:p w:rsidR="00CC036C" w:rsidRDefault="00CC036C" w:rsidP="00CC036C">
      <w:pPr>
        <w:jc w:val="both"/>
      </w:pPr>
    </w:p>
    <w:p w:rsidR="00CC036C" w:rsidRDefault="00CC036C" w:rsidP="00CC036C">
      <w:pPr>
        <w:jc w:val="both"/>
      </w:pPr>
    </w:p>
    <w:p w:rsidR="00CC036C" w:rsidRDefault="00CC036C" w:rsidP="00CC036C">
      <w:pPr>
        <w:jc w:val="both"/>
      </w:pPr>
      <w:r>
        <w:t>Cookies, web tags and how we use them</w:t>
      </w:r>
    </w:p>
    <w:p w:rsidR="00CC036C" w:rsidRDefault="00CC036C" w:rsidP="00CC036C">
      <w:pPr>
        <w:jc w:val="both"/>
      </w:pPr>
      <w:r>
        <w:t>A cookie is a small file that requires permission to be placed on the hard disk of your computer. Once you agree, the file is added and the cookie helps us analyze web traffic or notify us when you visit certain pages on our site. Cookies allow web applications to respond to you as individuals. The web application can tailor its operations to your needs, likes and dislikes by collecting and remembering information about your preferences.</w:t>
      </w:r>
    </w:p>
    <w:p w:rsidR="00CC036C" w:rsidRDefault="00CC036C" w:rsidP="00CC036C">
      <w:pPr>
        <w:jc w:val="both"/>
      </w:pPr>
    </w:p>
    <w:p w:rsidR="00E226BE" w:rsidRDefault="00CC036C" w:rsidP="00CC036C">
      <w:pPr>
        <w:jc w:val="both"/>
      </w:pPr>
      <w:r>
        <w:t>We do not collect cookies</w:t>
      </w:r>
      <w:r>
        <w:t>!</w:t>
      </w:r>
    </w:p>
    <w:p w:rsidR="00F40306" w:rsidRPr="00F40306" w:rsidRDefault="00CC036C" w:rsidP="00CC036C">
      <w:pPr>
        <w:shd w:val="clear" w:color="auto" w:fill="FFFFFF"/>
        <w:spacing w:before="100" w:beforeAutospacing="1" w:after="100" w:afterAutospacing="1" w:line="240" w:lineRule="auto"/>
        <w:jc w:val="center"/>
        <w:outlineLvl w:val="1"/>
        <w:rPr>
          <w:rFonts w:ascii="Helvetica" w:eastAsia="Times New Roman" w:hAnsi="Helvetica" w:cs="Helvetica"/>
          <w:color w:val="333333"/>
          <w:sz w:val="36"/>
          <w:szCs w:val="36"/>
        </w:rPr>
      </w:pPr>
      <w:r>
        <w:rPr>
          <w:rFonts w:ascii="Helvetica" w:eastAsia="Times New Roman" w:hAnsi="Helvetica" w:cs="Helvetica"/>
          <w:color w:val="333333"/>
          <w:sz w:val="36"/>
          <w:szCs w:val="36"/>
        </w:rPr>
        <w:t>ACCEPTANCE CONDITIONS</w:t>
      </w:r>
    </w:p>
    <w:p w:rsidR="00F40306" w:rsidRDefault="00245CB7" w:rsidP="00F40306">
      <w:r w:rsidRPr="00245CB7">
        <w:t>By using this website, you agree to the policie</w:t>
      </w:r>
      <w:r>
        <w:t>s set out in this Privacy document</w:t>
      </w:r>
      <w:r w:rsidRPr="00245CB7">
        <w:t>.</w:t>
      </w:r>
    </w:p>
    <w:sectPr w:rsidR="00F4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06"/>
    <w:rsid w:val="00047456"/>
    <w:rsid w:val="00117CE5"/>
    <w:rsid w:val="00245CB7"/>
    <w:rsid w:val="003C1DAA"/>
    <w:rsid w:val="00494936"/>
    <w:rsid w:val="006E31E2"/>
    <w:rsid w:val="00983A5F"/>
    <w:rsid w:val="00AC16FC"/>
    <w:rsid w:val="00C64816"/>
    <w:rsid w:val="00CC036C"/>
    <w:rsid w:val="00E226BE"/>
    <w:rsid w:val="00F4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BD8F"/>
  <w15:chartTrackingRefBased/>
  <w15:docId w15:val="{62E7793E-98C5-41D2-864A-7F02E979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CM1</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Jotsov</dc:creator>
  <cp:keywords/>
  <dc:description/>
  <cp:lastModifiedBy>Vladimir Jotsov</cp:lastModifiedBy>
  <cp:revision>8</cp:revision>
  <dcterms:created xsi:type="dcterms:W3CDTF">2020-02-13T17:05:00Z</dcterms:created>
  <dcterms:modified xsi:type="dcterms:W3CDTF">2020-02-21T16:24:00Z</dcterms:modified>
</cp:coreProperties>
</file>